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F22EF3C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31140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25608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</w:p>
    <w:p w14:paraId="2731852E" w14:textId="249C36C1" w:rsidR="004922BA" w:rsidRPr="004D19F1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41CB14D0" w14:textId="77777777" w:rsidR="00857521" w:rsidRPr="00030117" w:rsidRDefault="00857521" w:rsidP="004D19F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17FC661" w:rsidR="00665CEE" w:rsidRPr="00665CEE" w:rsidRDefault="00665CEE" w:rsidP="00030117">
            <w:pPr>
              <w:pStyle w:val="a6"/>
              <w:jc w:val="left"/>
              <w:rPr>
                <w:i/>
                <w:noProof/>
                <w:sz w:val="18"/>
                <w:szCs w:val="18"/>
              </w:rPr>
            </w:pPr>
          </w:p>
        </w:tc>
      </w:tr>
      <w:tr w:rsidR="00DE0A51" w14:paraId="6A8B0243" w14:textId="77777777" w:rsidTr="006F0938">
        <w:tc>
          <w:tcPr>
            <w:tcW w:w="9781" w:type="dxa"/>
          </w:tcPr>
          <w:p w14:paraId="5490E022" w14:textId="77777777" w:rsidR="00DE0A51" w:rsidRPr="003B5308" w:rsidRDefault="00DE0A51" w:rsidP="006F0938">
            <w:pPr>
              <w:pStyle w:val="a6"/>
              <w:rPr>
                <w:b/>
                <w:bCs/>
                <w:noProof/>
              </w:rPr>
            </w:pPr>
            <w:r w:rsidRPr="003B5308">
              <w:rPr>
                <w:b/>
                <w:bCs/>
                <w:noProof/>
              </w:rPr>
              <w:t>О</w:t>
            </w:r>
            <w:r>
              <w:rPr>
                <w:b/>
                <w:bCs/>
                <w:noProof/>
              </w:rPr>
              <w:t>б отказе в</w:t>
            </w:r>
            <w:r w:rsidRPr="003B5308">
              <w:rPr>
                <w:b/>
                <w:bCs/>
                <w:noProof/>
              </w:rPr>
              <w:t xml:space="preserve"> регистрации кандидат</w:t>
            </w:r>
            <w:r>
              <w:rPr>
                <w:b/>
                <w:bCs/>
                <w:noProof/>
              </w:rPr>
              <w:t>ом</w:t>
            </w:r>
            <w:r w:rsidRPr="003B5308"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</w:rPr>
              <w:t>в депутаты</w:t>
            </w:r>
            <w:r w:rsidRPr="003B5308">
              <w:rPr>
                <w:b/>
                <w:bCs/>
                <w:noProof/>
              </w:rPr>
              <w:t xml:space="preserve"> </w:t>
            </w:r>
          </w:p>
          <w:p w14:paraId="54F3654C" w14:textId="79B805B5" w:rsidR="00DE0A51" w:rsidRDefault="00DE0A51" w:rsidP="006F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F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 xml:space="preserve">муниципальный округ </w:t>
            </w:r>
            <w:r w:rsidR="003114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15</w:t>
            </w:r>
            <w:r w:rsidRPr="00BF1F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седьмого</w:t>
            </w:r>
            <w:r w:rsidRPr="00BF1F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BF1F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избирательному округу №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3</w:t>
            </w:r>
          </w:p>
          <w:p w14:paraId="1881F27F" w14:textId="41A9F139" w:rsidR="00DE0A51" w:rsidRDefault="0025608F" w:rsidP="006F0938">
            <w:pPr>
              <w:pStyle w:val="a6"/>
              <w:rPr>
                <w:b/>
                <w:bCs/>
                <w:noProof/>
              </w:rPr>
            </w:pPr>
            <w:bookmarkStart w:id="0" w:name="_Hlk171691738"/>
            <w:r>
              <w:rPr>
                <w:b/>
                <w:bCs/>
                <w:noProof/>
              </w:rPr>
              <w:t>Савинову Максиму Александровичу</w:t>
            </w:r>
          </w:p>
          <w:bookmarkEnd w:id="0"/>
          <w:p w14:paraId="4C40BC77" w14:textId="77777777" w:rsidR="00DE0A51" w:rsidRPr="00E1467E" w:rsidRDefault="00DE0A51" w:rsidP="006F0938">
            <w:pPr>
              <w:pStyle w:val="a6"/>
              <w:rPr>
                <w:b/>
                <w:noProof/>
                <w:lang w:val="en-US"/>
              </w:rPr>
            </w:pPr>
          </w:p>
        </w:tc>
      </w:tr>
    </w:tbl>
    <w:p w14:paraId="71E2A6CB" w14:textId="60F04D8D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 xml:space="preserve">Проверив соответствие порядка выдвижения </w:t>
      </w:r>
      <w:bookmarkStart w:id="1" w:name="_Hlk171968952"/>
      <w:r w:rsidRPr="00DE0A51">
        <w:rPr>
          <w:rFonts w:ascii="Times New Roman" w:hAnsi="Times New Roman"/>
          <w:sz w:val="28"/>
          <w:szCs w:val="28"/>
        </w:rPr>
        <w:t xml:space="preserve">избирательным объединением  Региональное отделение </w:t>
      </w:r>
      <w:r w:rsidR="0031140B">
        <w:rPr>
          <w:rFonts w:ascii="Times New Roman" w:hAnsi="Times New Roman"/>
          <w:sz w:val="28"/>
          <w:szCs w:val="28"/>
        </w:rPr>
        <w:t xml:space="preserve">Социалистической политической партии </w:t>
      </w:r>
      <w:r w:rsidR="0031140B" w:rsidRPr="0031140B">
        <w:rPr>
          <w:rFonts w:ascii="Times New Roman" w:hAnsi="Times New Roman"/>
          <w:b/>
          <w:bCs/>
          <w:sz w:val="28"/>
          <w:szCs w:val="28"/>
        </w:rPr>
        <w:t>«СПРАВЕДЛИВАЯ РОССИЯ – ПАТРИОТЫ – ЗА ПРАВДУ»</w:t>
      </w:r>
      <w:r w:rsidR="0031140B"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>в</w:t>
      </w:r>
      <w:r w:rsidR="0031140B">
        <w:rPr>
          <w:rFonts w:ascii="Times New Roman" w:hAnsi="Times New Roman"/>
          <w:sz w:val="28"/>
          <w:szCs w:val="28"/>
        </w:rPr>
        <w:t xml:space="preserve"> городе</w:t>
      </w:r>
      <w:r w:rsidRPr="00DE0A51">
        <w:rPr>
          <w:rFonts w:ascii="Times New Roman" w:hAnsi="Times New Roman"/>
          <w:sz w:val="28"/>
          <w:szCs w:val="28"/>
        </w:rPr>
        <w:t xml:space="preserve"> Санкт-Петербурге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hAnsi="Times New Roman"/>
          <w:sz w:val="28"/>
          <w:szCs w:val="28"/>
        </w:rPr>
        <w:t>№ 15</w:t>
      </w:r>
      <w:r w:rsidRPr="00DE0A51">
        <w:rPr>
          <w:rFonts w:ascii="Times New Roman" w:hAnsi="Times New Roman"/>
          <w:sz w:val="28"/>
          <w:szCs w:val="28"/>
        </w:rPr>
        <w:t xml:space="preserve"> седьмого созыва </w:t>
      </w:r>
      <w:bookmarkEnd w:id="1"/>
      <w:r w:rsidRPr="00DE0A51">
        <w:rPr>
          <w:rFonts w:ascii="Times New Roman" w:hAnsi="Times New Roman"/>
          <w:sz w:val="28"/>
          <w:szCs w:val="28"/>
        </w:rPr>
        <w:br/>
        <w:t xml:space="preserve">по  избирательному округу № 3 </w:t>
      </w:r>
      <w:r w:rsidR="008C615A">
        <w:rPr>
          <w:rFonts w:ascii="Times New Roman" w:hAnsi="Times New Roman"/>
          <w:sz w:val="28"/>
          <w:szCs w:val="28"/>
        </w:rPr>
        <w:t>Савинова Максима Александровича</w:t>
      </w:r>
      <w:r w:rsidRPr="00DE0A51">
        <w:rPr>
          <w:rFonts w:ascii="Times New Roman" w:hAnsi="Times New Roman"/>
          <w:sz w:val="28"/>
          <w:szCs w:val="28"/>
        </w:rPr>
        <w:t xml:space="preserve"> (далее – кандидат) требованиям Федерального закона от 12 июня 2002 года </w:t>
      </w:r>
      <w:r w:rsidRPr="00DE0A51">
        <w:rPr>
          <w:rFonts w:ascii="Times New Roman" w:hAnsi="Times New Roman"/>
          <w:sz w:val="28"/>
          <w:szCs w:val="28"/>
        </w:rPr>
        <w:br/>
        <w:t xml:space="preserve">№ 67-ФЗ «Об основных гарантиях избирательных прав и права на участие </w:t>
      </w:r>
      <w:r w:rsidRPr="00DE0A51">
        <w:rPr>
          <w:rFonts w:ascii="Times New Roman" w:hAnsi="Times New Roman"/>
          <w:sz w:val="28"/>
          <w:szCs w:val="28"/>
        </w:rPr>
        <w:br/>
        <w:t>в референдуме граждан Российской Федерации»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 xml:space="preserve">Федеральный закон) </w:t>
      </w:r>
      <w:r w:rsidR="00E57CC6">
        <w:rPr>
          <w:rFonts w:ascii="Times New Roman" w:hAnsi="Times New Roman"/>
          <w:sz w:val="28"/>
          <w:szCs w:val="28"/>
        </w:rPr>
        <w:br/>
      </w:r>
      <w:r w:rsidRPr="00DE0A51">
        <w:rPr>
          <w:rFonts w:ascii="Times New Roman" w:hAnsi="Times New Roman"/>
          <w:sz w:val="28"/>
          <w:szCs w:val="28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3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E0A51">
        <w:rPr>
          <w:rFonts w:ascii="Times New Roman" w:hAnsi="Times New Roman"/>
          <w:sz w:val="28"/>
          <w:szCs w:val="28"/>
        </w:rPr>
        <w:t>установила следующее.</w:t>
      </w:r>
    </w:p>
    <w:p w14:paraId="037E467F" w14:textId="6A95BA52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Pr="00DE0A51">
        <w:rPr>
          <w:rFonts w:ascii="Times New Roman" w:hAnsi="Times New Roman"/>
          <w:sz w:val="28"/>
          <w:szCs w:val="28"/>
        </w:rPr>
        <w:t xml:space="preserve">.07.2024 для уведомления о выдвижении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hAnsi="Times New Roman"/>
          <w:sz w:val="28"/>
          <w:szCs w:val="28"/>
        </w:rPr>
        <w:t>№ 15</w:t>
      </w:r>
      <w:r w:rsidRPr="00DE0A51">
        <w:rPr>
          <w:rFonts w:ascii="Times New Roman" w:hAnsi="Times New Roman"/>
          <w:sz w:val="28"/>
          <w:szCs w:val="28"/>
        </w:rPr>
        <w:t xml:space="preserve"> седьмого созыва </w:t>
      </w:r>
      <w:r w:rsidR="008C615A">
        <w:rPr>
          <w:rFonts w:ascii="Times New Roman" w:hAnsi="Times New Roman"/>
          <w:sz w:val="28"/>
          <w:szCs w:val="28"/>
        </w:rPr>
        <w:t>Савинов</w:t>
      </w:r>
      <w:r w:rsidR="00C15221">
        <w:rPr>
          <w:rFonts w:ascii="Times New Roman" w:hAnsi="Times New Roman"/>
          <w:sz w:val="28"/>
          <w:szCs w:val="28"/>
        </w:rPr>
        <w:t>ым</w:t>
      </w:r>
      <w:r w:rsidR="008C615A">
        <w:rPr>
          <w:rFonts w:ascii="Times New Roman" w:hAnsi="Times New Roman"/>
          <w:sz w:val="28"/>
          <w:szCs w:val="28"/>
        </w:rPr>
        <w:t xml:space="preserve"> М.А</w:t>
      </w:r>
      <w:r w:rsidR="0031140B">
        <w:rPr>
          <w:rFonts w:ascii="Times New Roman" w:hAnsi="Times New Roman"/>
          <w:sz w:val="28"/>
          <w:szCs w:val="28"/>
        </w:rPr>
        <w:t>.</w:t>
      </w:r>
      <w:r w:rsidRPr="00DE0A51">
        <w:rPr>
          <w:rFonts w:ascii="Times New Roman" w:hAnsi="Times New Roman"/>
          <w:sz w:val="28"/>
          <w:szCs w:val="28"/>
        </w:rPr>
        <w:t xml:space="preserve"> представлены следующие документы: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DE0A51">
        <w:rPr>
          <w:rFonts w:ascii="Times New Roman" w:hAnsi="Times New Roman"/>
          <w:sz w:val="28"/>
          <w:szCs w:val="28"/>
        </w:rPr>
        <w:t xml:space="preserve">аявление </w:t>
      </w:r>
      <w:r w:rsidR="00E57CC6">
        <w:rPr>
          <w:rFonts w:ascii="Times New Roman" w:hAnsi="Times New Roman"/>
          <w:sz w:val="28"/>
          <w:szCs w:val="28"/>
        </w:rPr>
        <w:br/>
      </w:r>
      <w:r w:rsidRPr="00DE0A51">
        <w:rPr>
          <w:rFonts w:ascii="Times New Roman" w:hAnsi="Times New Roman"/>
          <w:sz w:val="28"/>
          <w:szCs w:val="28"/>
        </w:rPr>
        <w:t xml:space="preserve">в письменной форме о согласии </w:t>
      </w:r>
      <w:bookmarkStart w:id="2" w:name="_Hlk171952714"/>
      <w:r w:rsidRPr="00DE0A51">
        <w:rPr>
          <w:rFonts w:ascii="Times New Roman" w:hAnsi="Times New Roman"/>
          <w:sz w:val="28"/>
          <w:szCs w:val="28"/>
        </w:rPr>
        <w:t>ба</w:t>
      </w:r>
      <w:bookmarkStart w:id="3" w:name="_GoBack"/>
      <w:bookmarkEnd w:id="3"/>
      <w:r w:rsidRPr="00DE0A51">
        <w:rPr>
          <w:rFonts w:ascii="Times New Roman" w:hAnsi="Times New Roman"/>
          <w:sz w:val="28"/>
          <w:szCs w:val="28"/>
        </w:rPr>
        <w:t xml:space="preserve">ллотироваться </w:t>
      </w:r>
      <w:bookmarkEnd w:id="2"/>
      <w:r w:rsidRPr="00DE0A51">
        <w:rPr>
          <w:rFonts w:ascii="Times New Roman" w:hAnsi="Times New Roman"/>
          <w:sz w:val="28"/>
          <w:szCs w:val="28"/>
        </w:rPr>
        <w:t xml:space="preserve">с обязательством в случае его избрания прекратить деятельность, несовместимую со статусом депутата; копия </w:t>
      </w:r>
      <w:r w:rsidRPr="00DE0A51">
        <w:rPr>
          <w:rFonts w:ascii="Times New Roman" w:hAnsi="Times New Roman"/>
          <w:sz w:val="28"/>
          <w:szCs w:val="28"/>
        </w:rPr>
        <w:lastRenderedPageBreak/>
        <w:t>паспорта; заверенн</w:t>
      </w:r>
      <w:r>
        <w:rPr>
          <w:rFonts w:ascii="Times New Roman" w:hAnsi="Times New Roman"/>
          <w:sz w:val="28"/>
          <w:szCs w:val="28"/>
        </w:rPr>
        <w:t>ая</w:t>
      </w:r>
      <w:r w:rsidRPr="00DE0A51">
        <w:rPr>
          <w:rFonts w:ascii="Times New Roman" w:hAnsi="Times New Roman"/>
          <w:sz w:val="28"/>
          <w:szCs w:val="28"/>
        </w:rPr>
        <w:t xml:space="preserve"> кандидатом копии документ</w:t>
      </w:r>
      <w:r>
        <w:rPr>
          <w:rFonts w:ascii="Times New Roman" w:hAnsi="Times New Roman"/>
          <w:sz w:val="28"/>
          <w:szCs w:val="28"/>
        </w:rPr>
        <w:t>а</w:t>
      </w:r>
      <w:r w:rsidRPr="00DE0A51">
        <w:rPr>
          <w:rFonts w:ascii="Times New Roman" w:hAnsi="Times New Roman"/>
          <w:sz w:val="28"/>
          <w:szCs w:val="28"/>
        </w:rPr>
        <w:t>, подтверждающ</w:t>
      </w:r>
      <w:r>
        <w:rPr>
          <w:rFonts w:ascii="Times New Roman" w:hAnsi="Times New Roman"/>
          <w:sz w:val="28"/>
          <w:szCs w:val="28"/>
        </w:rPr>
        <w:t>ая</w:t>
      </w:r>
      <w:r w:rsidRPr="00DE0A51">
        <w:rPr>
          <w:rFonts w:ascii="Times New Roman" w:hAnsi="Times New Roman"/>
          <w:sz w:val="28"/>
          <w:szCs w:val="28"/>
        </w:rPr>
        <w:t xml:space="preserve"> указанные в заявлении сведения о</w:t>
      </w:r>
      <w:r w:rsidR="00463256" w:rsidRPr="00463256">
        <w:rPr>
          <w:rFonts w:ascii="Times New Roman" w:hAnsi="Times New Roman"/>
          <w:sz w:val="28"/>
          <w:szCs w:val="28"/>
        </w:rPr>
        <w:t xml:space="preserve"> профессиональном образовании с указанием организации, осуществляющей образовательную деятельность, года </w:t>
      </w:r>
      <w:r w:rsidR="00E57CC6">
        <w:rPr>
          <w:rFonts w:ascii="Times New Roman" w:hAnsi="Times New Roman"/>
          <w:sz w:val="28"/>
          <w:szCs w:val="28"/>
        </w:rPr>
        <w:br/>
      </w:r>
      <w:r w:rsidR="00463256" w:rsidRPr="00463256">
        <w:rPr>
          <w:rFonts w:ascii="Times New Roman" w:hAnsi="Times New Roman"/>
          <w:sz w:val="28"/>
          <w:szCs w:val="28"/>
        </w:rPr>
        <w:t>ее окончания и реквизитов документа об образовании и о квалификации</w:t>
      </w:r>
      <w:r w:rsidR="00463256">
        <w:rPr>
          <w:rFonts w:ascii="Times New Roman" w:hAnsi="Times New Roman"/>
          <w:sz w:val="28"/>
          <w:szCs w:val="28"/>
        </w:rPr>
        <w:t xml:space="preserve">; </w:t>
      </w:r>
      <w:r w:rsidR="003E1740">
        <w:rPr>
          <w:rFonts w:ascii="Times New Roman" w:hAnsi="Times New Roman"/>
          <w:sz w:val="28"/>
          <w:szCs w:val="28"/>
        </w:rPr>
        <w:t>основном месте работы, о занимаемой должности</w:t>
      </w:r>
      <w:r w:rsidRPr="00DE0A51">
        <w:rPr>
          <w:rFonts w:ascii="Times New Roman" w:hAnsi="Times New Roman"/>
          <w:sz w:val="28"/>
          <w:szCs w:val="28"/>
        </w:rPr>
        <w:t xml:space="preserve">; </w:t>
      </w:r>
      <w:r w:rsidR="00463256" w:rsidRPr="00463256">
        <w:rPr>
          <w:rFonts w:ascii="Times New Roman" w:hAnsi="Times New Roman"/>
          <w:sz w:val="28"/>
          <w:szCs w:val="28"/>
        </w:rPr>
        <w:t xml:space="preserve"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</w:t>
      </w:r>
      <w:r w:rsidR="00E57CC6">
        <w:rPr>
          <w:rFonts w:ascii="Times New Roman" w:hAnsi="Times New Roman"/>
          <w:sz w:val="28"/>
          <w:szCs w:val="28"/>
        </w:rPr>
        <w:br/>
      </w:r>
      <w:r w:rsidR="00463256" w:rsidRPr="00463256">
        <w:rPr>
          <w:rFonts w:ascii="Times New Roman" w:hAnsi="Times New Roman"/>
          <w:sz w:val="28"/>
          <w:szCs w:val="28"/>
        </w:rPr>
        <w:t>о счетах, вкладах в банках, ценных бумагах</w:t>
      </w:r>
      <w:r w:rsidR="00463256">
        <w:rPr>
          <w:rFonts w:ascii="Times New Roman" w:hAnsi="Times New Roman"/>
          <w:sz w:val="28"/>
          <w:szCs w:val="28"/>
        </w:rPr>
        <w:t xml:space="preserve">; </w:t>
      </w:r>
      <w:r w:rsidR="00463256" w:rsidRPr="00463256">
        <w:rPr>
          <w:rFonts w:ascii="Times New Roman" w:hAnsi="Times New Roman"/>
          <w:sz w:val="28"/>
          <w:szCs w:val="28"/>
        </w:rPr>
        <w:t>нотариально удостоверенную копию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</w:t>
      </w:r>
      <w:r w:rsidR="00463256">
        <w:rPr>
          <w:rFonts w:ascii="Times New Roman" w:hAnsi="Times New Roman"/>
          <w:sz w:val="28"/>
          <w:szCs w:val="28"/>
        </w:rPr>
        <w:t xml:space="preserve">; </w:t>
      </w:r>
      <w:r w:rsidR="00892BF1">
        <w:rPr>
          <w:rFonts w:ascii="Times New Roman" w:hAnsi="Times New Roman"/>
          <w:sz w:val="28"/>
          <w:szCs w:val="28"/>
        </w:rPr>
        <w:t>в</w:t>
      </w:r>
      <w:r w:rsidR="00892BF1" w:rsidRPr="00892BF1">
        <w:rPr>
          <w:rFonts w:ascii="Times New Roman" w:hAnsi="Times New Roman"/>
          <w:sz w:val="28"/>
          <w:szCs w:val="28"/>
        </w:rPr>
        <w:t xml:space="preserve">ыписка из протокола </w:t>
      </w:r>
      <w:r w:rsidR="00463256">
        <w:rPr>
          <w:rFonts w:ascii="Times New Roman" w:hAnsi="Times New Roman"/>
          <w:sz w:val="28"/>
          <w:szCs w:val="28"/>
        </w:rPr>
        <w:t xml:space="preserve">пятого этапа </w:t>
      </w:r>
      <w:r w:rsidR="00E57CC6">
        <w:rPr>
          <w:rFonts w:ascii="Times New Roman" w:hAnsi="Times New Roman"/>
          <w:sz w:val="28"/>
          <w:szCs w:val="28"/>
        </w:rPr>
        <w:br/>
      </w:r>
      <w:r w:rsidR="00463256">
        <w:rPr>
          <w:rFonts w:ascii="Times New Roman" w:hAnsi="Times New Roman"/>
          <w:sz w:val="28"/>
          <w:szCs w:val="28"/>
        </w:rPr>
        <w:t xml:space="preserve">22-й конференции </w:t>
      </w:r>
      <w:r w:rsidR="00463256" w:rsidRPr="00DE0A51">
        <w:rPr>
          <w:rFonts w:ascii="Times New Roman" w:hAnsi="Times New Roman"/>
          <w:sz w:val="28"/>
          <w:szCs w:val="28"/>
        </w:rPr>
        <w:t>Регионально</w:t>
      </w:r>
      <w:r w:rsidR="00463256">
        <w:rPr>
          <w:rFonts w:ascii="Times New Roman" w:hAnsi="Times New Roman"/>
          <w:sz w:val="28"/>
          <w:szCs w:val="28"/>
        </w:rPr>
        <w:t>го</w:t>
      </w:r>
      <w:r w:rsidR="00463256" w:rsidRPr="00DE0A51">
        <w:rPr>
          <w:rFonts w:ascii="Times New Roman" w:hAnsi="Times New Roman"/>
          <w:sz w:val="28"/>
          <w:szCs w:val="28"/>
        </w:rPr>
        <w:t xml:space="preserve"> отделени</w:t>
      </w:r>
      <w:r w:rsidR="00463256">
        <w:rPr>
          <w:rFonts w:ascii="Times New Roman" w:hAnsi="Times New Roman"/>
          <w:sz w:val="28"/>
          <w:szCs w:val="28"/>
        </w:rPr>
        <w:t>я</w:t>
      </w:r>
      <w:r w:rsidR="00463256" w:rsidRPr="00DE0A51">
        <w:rPr>
          <w:rFonts w:ascii="Times New Roman" w:hAnsi="Times New Roman"/>
          <w:sz w:val="28"/>
          <w:szCs w:val="28"/>
        </w:rPr>
        <w:t xml:space="preserve"> </w:t>
      </w:r>
      <w:r w:rsidR="00463256">
        <w:rPr>
          <w:rFonts w:ascii="Times New Roman" w:hAnsi="Times New Roman"/>
          <w:sz w:val="28"/>
          <w:szCs w:val="28"/>
        </w:rPr>
        <w:t xml:space="preserve">Социалистической политической партии </w:t>
      </w:r>
      <w:r w:rsidR="00463256" w:rsidRPr="002C0D6F">
        <w:rPr>
          <w:rFonts w:ascii="Times New Roman" w:hAnsi="Times New Roman"/>
          <w:b/>
          <w:bCs/>
          <w:sz w:val="28"/>
          <w:szCs w:val="28"/>
        </w:rPr>
        <w:t>«СПРАВЕДЛИВАЯ РОССИЯ – ПАТРИОТЫ – ЗА ПРАВДУ»</w:t>
      </w:r>
      <w:r w:rsidR="00463256">
        <w:rPr>
          <w:rFonts w:ascii="Times New Roman" w:hAnsi="Times New Roman"/>
          <w:sz w:val="28"/>
          <w:szCs w:val="28"/>
        </w:rPr>
        <w:t xml:space="preserve"> </w:t>
      </w:r>
      <w:r w:rsidR="00463256" w:rsidRPr="00DE0A51">
        <w:rPr>
          <w:rFonts w:ascii="Times New Roman" w:hAnsi="Times New Roman"/>
          <w:sz w:val="28"/>
          <w:szCs w:val="28"/>
        </w:rPr>
        <w:t>в</w:t>
      </w:r>
      <w:r w:rsidR="00463256">
        <w:rPr>
          <w:rFonts w:ascii="Times New Roman" w:hAnsi="Times New Roman"/>
          <w:sz w:val="28"/>
          <w:szCs w:val="28"/>
        </w:rPr>
        <w:t xml:space="preserve"> городе</w:t>
      </w:r>
      <w:r w:rsidR="00463256" w:rsidRPr="00DE0A51">
        <w:rPr>
          <w:rFonts w:ascii="Times New Roman" w:hAnsi="Times New Roman"/>
          <w:sz w:val="28"/>
          <w:szCs w:val="28"/>
        </w:rPr>
        <w:t xml:space="preserve"> Санкт-Петербурге</w:t>
      </w:r>
      <w:r w:rsidR="008C615A">
        <w:rPr>
          <w:rFonts w:ascii="Times New Roman" w:hAnsi="Times New Roman"/>
          <w:sz w:val="28"/>
          <w:szCs w:val="28"/>
        </w:rPr>
        <w:t xml:space="preserve"> о выдвижении кандидатов в депутаты на выборах депутатов 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892BF1">
        <w:rPr>
          <w:rFonts w:ascii="Times New Roman" w:hAnsi="Times New Roman"/>
          <w:sz w:val="28"/>
          <w:szCs w:val="28"/>
        </w:rPr>
        <w:t xml:space="preserve">; </w:t>
      </w:r>
      <w:r w:rsidRPr="00DE0A51">
        <w:rPr>
          <w:rFonts w:ascii="Times New Roman" w:hAnsi="Times New Roman"/>
          <w:sz w:val="28"/>
          <w:szCs w:val="28"/>
        </w:rPr>
        <w:t>внешний носитель информации с содержащимися на нем заявлением о согласии баллотироваться и сведениях об имуществе, принадлежащем кандидату.</w:t>
      </w:r>
    </w:p>
    <w:p w14:paraId="5D431D94" w14:textId="66B34239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10.07.2024 в Территориальную избирательную комиссию №</w:t>
      </w:r>
      <w:r w:rsidR="00892BF1"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>3</w:t>
      </w:r>
      <w:r w:rsidR="00892BF1">
        <w:rPr>
          <w:rFonts w:ascii="Times New Roman" w:hAnsi="Times New Roman"/>
          <w:sz w:val="28"/>
          <w:szCs w:val="28"/>
        </w:rPr>
        <w:t>4</w:t>
      </w:r>
      <w:r w:rsidRPr="00DE0A51">
        <w:rPr>
          <w:rFonts w:ascii="Times New Roman" w:hAnsi="Times New Roman"/>
          <w:sz w:val="28"/>
          <w:szCs w:val="28"/>
        </w:rPr>
        <w:t xml:space="preserve"> </w:t>
      </w:r>
      <w:r w:rsidR="008C615A">
        <w:rPr>
          <w:rFonts w:ascii="Times New Roman" w:hAnsi="Times New Roman"/>
          <w:sz w:val="28"/>
          <w:szCs w:val="28"/>
        </w:rPr>
        <w:t>Савиновым</w:t>
      </w:r>
      <w:r w:rsidR="00E57CC6">
        <w:rPr>
          <w:rFonts w:ascii="Times New Roman" w:hAnsi="Times New Roman"/>
          <w:sz w:val="28"/>
          <w:szCs w:val="28"/>
        </w:rPr>
        <w:t> </w:t>
      </w:r>
      <w:r w:rsidR="008C615A">
        <w:rPr>
          <w:rFonts w:ascii="Times New Roman" w:hAnsi="Times New Roman"/>
          <w:sz w:val="28"/>
          <w:szCs w:val="28"/>
        </w:rPr>
        <w:t>М.А</w:t>
      </w:r>
      <w:r w:rsidR="003E1740">
        <w:rPr>
          <w:rFonts w:ascii="Times New Roman" w:hAnsi="Times New Roman"/>
          <w:sz w:val="28"/>
          <w:szCs w:val="28"/>
        </w:rPr>
        <w:t>.</w:t>
      </w:r>
      <w:r w:rsidRPr="00DE0A51">
        <w:rPr>
          <w:rFonts w:ascii="Times New Roman" w:hAnsi="Times New Roman"/>
          <w:sz w:val="28"/>
          <w:szCs w:val="28"/>
        </w:rPr>
        <w:t xml:space="preserve"> представлены следующие документы для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892BF1">
        <w:rPr>
          <w:rFonts w:ascii="Times New Roman" w:hAnsi="Times New Roman"/>
          <w:sz w:val="28"/>
          <w:szCs w:val="28"/>
        </w:rPr>
        <w:t>№ 15</w:t>
      </w:r>
      <w:r w:rsidRPr="00DE0A51">
        <w:rPr>
          <w:rFonts w:ascii="Times New Roman" w:hAnsi="Times New Roman"/>
          <w:sz w:val="28"/>
          <w:szCs w:val="28"/>
        </w:rPr>
        <w:t xml:space="preserve"> седьмого созыва: </w:t>
      </w:r>
      <w:r w:rsidR="00892BF1">
        <w:rPr>
          <w:rFonts w:ascii="Times New Roman" w:hAnsi="Times New Roman"/>
          <w:sz w:val="28"/>
          <w:szCs w:val="28"/>
        </w:rPr>
        <w:t>п</w:t>
      </w:r>
      <w:r w:rsidRPr="00DE0A51">
        <w:rPr>
          <w:rFonts w:ascii="Times New Roman" w:hAnsi="Times New Roman"/>
          <w:sz w:val="28"/>
          <w:szCs w:val="28"/>
        </w:rPr>
        <w:t>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фонда; справка об открытии специального избирательного счета; внешний носитель информации с содержащимся на нем финансовым отчетом.</w:t>
      </w:r>
    </w:p>
    <w:p w14:paraId="72D28C08" w14:textId="322E8DCB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 xml:space="preserve">Все представленные кандидатом документы проверены Рабочей группой по приему и проверке документов, представляемых при выдвижении </w:t>
      </w:r>
      <w:r w:rsidRPr="00DE0A51">
        <w:rPr>
          <w:rFonts w:ascii="Times New Roman" w:hAnsi="Times New Roman"/>
          <w:sz w:val="28"/>
          <w:szCs w:val="28"/>
        </w:rPr>
        <w:br/>
        <w:t xml:space="preserve">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892BF1">
        <w:rPr>
          <w:rFonts w:ascii="Times New Roman" w:hAnsi="Times New Roman"/>
          <w:sz w:val="28"/>
          <w:szCs w:val="28"/>
        </w:rPr>
        <w:t>№ 15</w:t>
      </w:r>
      <w:r w:rsidRPr="00DE0A51">
        <w:rPr>
          <w:rFonts w:ascii="Times New Roman" w:hAnsi="Times New Roman"/>
          <w:sz w:val="28"/>
          <w:szCs w:val="28"/>
        </w:rPr>
        <w:t xml:space="preserve"> седьмого созыва (далее – Рабочая группа).</w:t>
      </w:r>
    </w:p>
    <w:p w14:paraId="125303DF" w14:textId="4AD2939C" w:rsid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lastRenderedPageBreak/>
        <w:t xml:space="preserve"> Условия выдвижения кандидатов предусмотрены ст</w:t>
      </w:r>
      <w:r w:rsidR="00892BF1">
        <w:rPr>
          <w:rFonts w:ascii="Times New Roman" w:hAnsi="Times New Roman"/>
          <w:sz w:val="28"/>
          <w:szCs w:val="28"/>
        </w:rPr>
        <w:t>атьей</w:t>
      </w:r>
      <w:r w:rsidRPr="00DE0A51">
        <w:rPr>
          <w:rFonts w:ascii="Times New Roman" w:hAnsi="Times New Roman"/>
          <w:sz w:val="28"/>
          <w:szCs w:val="28"/>
        </w:rPr>
        <w:t xml:space="preserve"> 22 Закона Санкт-Петербурга.</w:t>
      </w:r>
    </w:p>
    <w:p w14:paraId="69AD735D" w14:textId="7E9B7F13" w:rsidR="008C615A" w:rsidRP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7 статьи 24 Закона Санкт-Петербурга, при выдвижении кандидата избирательным объединением помимо документов, указанных в пунктах 1, 3 и 4 статьи 22 Закона Санкт-Петербурга, одновременно </w:t>
      </w:r>
      <w:r>
        <w:rPr>
          <w:rFonts w:ascii="Times New Roman" w:hAnsi="Times New Roman"/>
          <w:sz w:val="28"/>
          <w:szCs w:val="28"/>
        </w:rPr>
        <w:br/>
        <w:t xml:space="preserve">с представлением иных документов, необходимых для уведомления </w:t>
      </w:r>
      <w:r>
        <w:rPr>
          <w:rFonts w:ascii="Times New Roman" w:hAnsi="Times New Roman"/>
          <w:sz w:val="28"/>
          <w:szCs w:val="28"/>
        </w:rPr>
        <w:br/>
        <w:t>о выдвижении, кандидат вместе с заявлением, указанным в пункте 1 статьи 22 Закона Санкт-Петербурга, представляет в окружную избирательную комиссию следующие документы:</w:t>
      </w:r>
    </w:p>
    <w:p w14:paraId="3E2FA109" w14:textId="0600763A" w:rsid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нотариально удостоверенную копию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 а если избирательное объединение не является юридическим лицом, также решение </w:t>
      </w:r>
      <w:r w:rsidR="00E57CC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 его создании;</w:t>
      </w:r>
    </w:p>
    <w:p w14:paraId="44419F79" w14:textId="77777777" w:rsid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для общественных объединений (за исключением политических партий, </w:t>
      </w:r>
      <w:r>
        <w:rPr>
          <w:rFonts w:ascii="Times New Roman" w:hAnsi="Times New Roman"/>
          <w:sz w:val="28"/>
          <w:szCs w:val="28"/>
        </w:rPr>
        <w:br/>
        <w:t>их региональных отделений и иных структурных подразделений) - копию устава общественного объединения, заверенную постоянно действующим руководящим органом общественного объединения;</w:t>
      </w:r>
    </w:p>
    <w:p w14:paraId="248FD08E" w14:textId="6165B395" w:rsid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законом </w:t>
      </w:r>
      <w:r w:rsidR="005751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политических партиях</w:t>
      </w:r>
      <w:r w:rsidR="005751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его регионального или местного отделения о выдвижении кандидата по соответствующему одномандатному (многомандатному) избирательному округу;</w:t>
      </w:r>
    </w:p>
    <w:p w14:paraId="3C40AB22" w14:textId="77777777" w:rsid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документ, подтверждающий согласование с соответствующим органом политической партии, иного общественного объединения кандидатуры, выдвигаемой в качестве кандидата, если такое согласование предусмотрено уставом политической партии, иного общественного объединения.</w:t>
      </w:r>
    </w:p>
    <w:p w14:paraId="17F1FF23" w14:textId="61445799" w:rsidR="008C615A" w:rsidRDefault="008C615A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положений подпункта «в» пункта 7 статьи 24 Закона Санкт-Петербурга, 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</w:t>
      </w:r>
      <w:r>
        <w:rPr>
          <w:rFonts w:ascii="Times New Roman" w:hAnsi="Times New Roman"/>
          <w:sz w:val="28"/>
          <w:szCs w:val="28"/>
        </w:rPr>
        <w:lastRenderedPageBreak/>
        <w:t xml:space="preserve">Федеральным законом </w:t>
      </w:r>
      <w:r w:rsidR="005751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политических партиях</w:t>
      </w:r>
      <w:r w:rsidR="005751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его регионального или местного отделения о выдвижении кандидата по соответствующему одномандатному (многомандатному) избирательному округу при выдвижении кандидата не представлено.</w:t>
      </w:r>
    </w:p>
    <w:p w14:paraId="5590D39E" w14:textId="77777777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 xml:space="preserve">В соответствии с пунктом 8 статьи 22 Закона Санкт-Петербурга все документы, необходимые для выдвижения кандидата, предоставляются </w:t>
      </w:r>
      <w:r w:rsidRPr="00DE0A51">
        <w:rPr>
          <w:rFonts w:ascii="Times New Roman" w:hAnsi="Times New Roman"/>
          <w:sz w:val="28"/>
          <w:szCs w:val="28"/>
        </w:rPr>
        <w:br/>
        <w:t>в окружную комиссию одновременно.</w:t>
      </w:r>
    </w:p>
    <w:p w14:paraId="1C908E3F" w14:textId="64FB66DE" w:rsidR="00575101" w:rsidRPr="00575101" w:rsidRDefault="00DE0A51" w:rsidP="0094467F">
      <w:pPr>
        <w:pStyle w:val="af0"/>
        <w:spacing w:before="0" w:beforeAutospacing="0" w:after="0" w:afterAutospacing="0" w:line="288" w:lineRule="auto"/>
        <w:ind w:firstLine="540"/>
        <w:jc w:val="both"/>
        <w:rPr>
          <w:sz w:val="28"/>
          <w:szCs w:val="28"/>
        </w:rPr>
      </w:pPr>
      <w:r w:rsidRPr="00DE0A51">
        <w:rPr>
          <w:sz w:val="28"/>
          <w:szCs w:val="28"/>
        </w:rPr>
        <w:t>В соответствии с пунктом 1 статьи 27 Закона Санкт-Петербурга, при выявлении неполноты сведений о кандидатах, отсутствия каких-либо документов, представление которых в окружную избирательную комиссию для уведомления о выдвижении кандидата (кандидатов) и его (их) регистрации предусмотрено законом, или несоблюдения требований закона к оформлению документов окружная избирательная комиссия не позднее чем за три дня до дня заседания окружной избирательной комиссии, на котором должен рассматриваться вопрос о регистрации кандидата, извещает об этом кандидата. Не позднее чем за один день до дня заседания окружной избирательной комиссии, на котором должен рассматриваться вопрос о регистрации кандидата, кандидат вправе вносить уточнения и дополнения в документы, содержащие сведения о нем</w:t>
      </w:r>
      <w:r w:rsidR="00575101">
        <w:rPr>
          <w:sz w:val="28"/>
          <w:szCs w:val="28"/>
        </w:rPr>
        <w:t>,</w:t>
      </w:r>
      <w:r w:rsidR="00575101" w:rsidRPr="00575101">
        <w:t xml:space="preserve"> </w:t>
      </w:r>
      <w:r w:rsidR="00575101" w:rsidRPr="00575101">
        <w:rPr>
          <w:sz w:val="28"/>
          <w:szCs w:val="28"/>
        </w:rPr>
        <w:t xml:space="preserve">а избирательное объединение - в документы, содержащие сведения о выдвинутом им кандидате (выдвинутых им кандидатах), </w:t>
      </w:r>
      <w:r w:rsidR="00575101">
        <w:rPr>
          <w:sz w:val="28"/>
          <w:szCs w:val="28"/>
        </w:rPr>
        <w:br/>
      </w:r>
      <w:r w:rsidR="00575101" w:rsidRPr="00575101">
        <w:rPr>
          <w:sz w:val="28"/>
          <w:szCs w:val="28"/>
        </w:rPr>
        <w:t xml:space="preserve">и представленные в соответствии с </w:t>
      </w:r>
      <w:hyperlink r:id="rId9" w:history="1">
        <w:r w:rsidR="00575101" w:rsidRPr="00575101">
          <w:rPr>
            <w:sz w:val="28"/>
            <w:szCs w:val="28"/>
          </w:rPr>
          <w:t>пунктами 1</w:t>
        </w:r>
      </w:hyperlink>
      <w:r w:rsidR="00575101" w:rsidRPr="00575101">
        <w:rPr>
          <w:sz w:val="28"/>
          <w:szCs w:val="28"/>
        </w:rPr>
        <w:t xml:space="preserve"> и </w:t>
      </w:r>
      <w:hyperlink r:id="rId10" w:history="1">
        <w:r w:rsidR="00575101" w:rsidRPr="00575101">
          <w:rPr>
            <w:sz w:val="28"/>
            <w:szCs w:val="28"/>
          </w:rPr>
          <w:t>4 статьи 22</w:t>
        </w:r>
      </w:hyperlink>
      <w:r w:rsidR="00575101" w:rsidRPr="00575101">
        <w:rPr>
          <w:sz w:val="28"/>
          <w:szCs w:val="28"/>
        </w:rPr>
        <w:t xml:space="preserve"> Закона </w:t>
      </w:r>
      <w:r w:rsidR="0094467F">
        <w:rPr>
          <w:sz w:val="28"/>
          <w:szCs w:val="28"/>
        </w:rPr>
        <w:br/>
      </w:r>
      <w:r w:rsidR="00575101" w:rsidRPr="00575101">
        <w:rPr>
          <w:sz w:val="28"/>
          <w:szCs w:val="28"/>
        </w:rPr>
        <w:t xml:space="preserve">Санкт-Петербурга,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(кандидатов) и его (их) регистрации, </w:t>
      </w:r>
      <w:r w:rsidR="00575101">
        <w:rPr>
          <w:sz w:val="28"/>
          <w:szCs w:val="28"/>
        </w:rPr>
        <w:br/>
      </w:r>
      <w:r w:rsidR="00575101" w:rsidRPr="00575101">
        <w:rPr>
          <w:sz w:val="28"/>
          <w:szCs w:val="28"/>
        </w:rPr>
        <w:t>в целях приведения указанных документов в соответствие с требованиями закона, в том числе к их оформлению.</w:t>
      </w:r>
    </w:p>
    <w:p w14:paraId="5CB1308D" w14:textId="694C67CE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 xml:space="preserve">В соответствии с пунктом 2 статьи 27 Закона Санкт-Петербурга кандидат, избирательное объединение вправе заменить представленный документ только </w:t>
      </w:r>
      <w:r w:rsidRPr="00DE0A51">
        <w:rPr>
          <w:rFonts w:ascii="Times New Roman" w:hAnsi="Times New Roman"/>
          <w:sz w:val="28"/>
          <w:szCs w:val="28"/>
        </w:rPr>
        <w:br/>
        <w:t xml:space="preserve">в случае, если он оформлен с нарушением требований закона. </w:t>
      </w:r>
    </w:p>
    <w:p w14:paraId="14A07841" w14:textId="65634641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О выявленных в ходе проведения проверки недостатках в документах, кандидат извещен 12</w:t>
      </w:r>
      <w:r w:rsidR="006B2A8C">
        <w:rPr>
          <w:rFonts w:ascii="Times New Roman" w:hAnsi="Times New Roman"/>
          <w:sz w:val="28"/>
          <w:szCs w:val="28"/>
        </w:rPr>
        <w:t xml:space="preserve"> июля </w:t>
      </w:r>
      <w:r w:rsidRPr="00DE0A51">
        <w:rPr>
          <w:rFonts w:ascii="Times New Roman" w:hAnsi="Times New Roman"/>
          <w:sz w:val="28"/>
          <w:szCs w:val="28"/>
        </w:rPr>
        <w:t>2024</w:t>
      </w:r>
      <w:r w:rsidR="006B2A8C">
        <w:rPr>
          <w:rFonts w:ascii="Times New Roman" w:hAnsi="Times New Roman"/>
          <w:sz w:val="28"/>
          <w:szCs w:val="28"/>
        </w:rPr>
        <w:t xml:space="preserve"> год</w:t>
      </w:r>
      <w:r w:rsidR="00E02B94">
        <w:rPr>
          <w:rFonts w:ascii="Times New Roman" w:hAnsi="Times New Roman"/>
          <w:sz w:val="28"/>
          <w:szCs w:val="28"/>
        </w:rPr>
        <w:t>а</w:t>
      </w:r>
      <w:r w:rsidRPr="00DE0A51">
        <w:rPr>
          <w:rFonts w:ascii="Times New Roman" w:hAnsi="Times New Roman"/>
          <w:sz w:val="28"/>
          <w:szCs w:val="28"/>
        </w:rPr>
        <w:t xml:space="preserve"> (исх. </w:t>
      </w:r>
      <w:r w:rsidR="006B2A8C">
        <w:rPr>
          <w:rFonts w:ascii="Times New Roman" w:hAnsi="Times New Roman"/>
          <w:sz w:val="28"/>
          <w:szCs w:val="28"/>
        </w:rPr>
        <w:t xml:space="preserve">№ </w:t>
      </w:r>
      <w:r w:rsidR="006B2A8C" w:rsidRPr="006B2A8C">
        <w:rPr>
          <w:rFonts w:ascii="Times New Roman" w:hAnsi="Times New Roman"/>
          <w:sz w:val="28"/>
          <w:szCs w:val="28"/>
        </w:rPr>
        <w:t>01-10-34/9</w:t>
      </w:r>
      <w:r w:rsidR="000F1996">
        <w:rPr>
          <w:rFonts w:ascii="Times New Roman" w:hAnsi="Times New Roman"/>
          <w:sz w:val="28"/>
          <w:szCs w:val="28"/>
        </w:rPr>
        <w:t>4</w:t>
      </w:r>
      <w:r w:rsidRPr="00DE0A51">
        <w:rPr>
          <w:rFonts w:ascii="Times New Roman" w:hAnsi="Times New Roman"/>
          <w:sz w:val="28"/>
          <w:szCs w:val="28"/>
        </w:rPr>
        <w:t xml:space="preserve">). </w:t>
      </w:r>
    </w:p>
    <w:p w14:paraId="539AF6AC" w14:textId="7E3BF4BB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В соответствии с подпункт</w:t>
      </w:r>
      <w:r w:rsidR="000F1996">
        <w:rPr>
          <w:rFonts w:ascii="Times New Roman" w:hAnsi="Times New Roman"/>
          <w:sz w:val="28"/>
          <w:szCs w:val="28"/>
        </w:rPr>
        <w:t>ом</w:t>
      </w:r>
      <w:r w:rsidRPr="00DE0A51">
        <w:rPr>
          <w:rFonts w:ascii="Times New Roman" w:hAnsi="Times New Roman"/>
          <w:sz w:val="28"/>
          <w:szCs w:val="28"/>
        </w:rPr>
        <w:t xml:space="preserve"> </w:t>
      </w:r>
      <w:r w:rsidR="00F01FC2">
        <w:rPr>
          <w:rFonts w:ascii="Times New Roman" w:hAnsi="Times New Roman"/>
          <w:sz w:val="28"/>
          <w:szCs w:val="28"/>
        </w:rPr>
        <w:t>«в»</w:t>
      </w:r>
      <w:r w:rsidR="0067743C"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>п</w:t>
      </w:r>
      <w:r w:rsidR="00601DC2">
        <w:rPr>
          <w:rFonts w:ascii="Times New Roman" w:hAnsi="Times New Roman"/>
          <w:sz w:val="28"/>
          <w:szCs w:val="28"/>
        </w:rPr>
        <w:t>ункта</w:t>
      </w:r>
      <w:r w:rsidRPr="00DE0A51">
        <w:rPr>
          <w:rFonts w:ascii="Times New Roman" w:hAnsi="Times New Roman"/>
          <w:sz w:val="28"/>
          <w:szCs w:val="28"/>
        </w:rPr>
        <w:t xml:space="preserve"> 4 ст</w:t>
      </w:r>
      <w:r w:rsidR="00601DC2">
        <w:rPr>
          <w:rFonts w:ascii="Times New Roman" w:hAnsi="Times New Roman"/>
          <w:sz w:val="28"/>
          <w:szCs w:val="28"/>
        </w:rPr>
        <w:t>атьи</w:t>
      </w:r>
      <w:r w:rsidRPr="00DE0A51">
        <w:rPr>
          <w:rFonts w:ascii="Times New Roman" w:hAnsi="Times New Roman"/>
          <w:sz w:val="28"/>
          <w:szCs w:val="28"/>
        </w:rPr>
        <w:t xml:space="preserve"> 29 Закона                      Санкт-Петербурга, отсутствие среди документов, представленных для уведомления о выдвижении и регистрации кандидата, документов, необходимых </w:t>
      </w:r>
      <w:r w:rsidRPr="00DE0A51">
        <w:rPr>
          <w:rFonts w:ascii="Times New Roman" w:hAnsi="Times New Roman"/>
          <w:sz w:val="28"/>
          <w:szCs w:val="28"/>
        </w:rPr>
        <w:lastRenderedPageBreak/>
        <w:t>в соответствии с Федеральным законом, Законом Санкт-Петербурга, иным законом для уведомления о выдвижении и(или) регистрации кандидата – является основанием для отказа в регистрации кандидата.</w:t>
      </w:r>
    </w:p>
    <w:p w14:paraId="7AF617A5" w14:textId="3F571632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 xml:space="preserve">На основании вышеизложенного и в соответствии с </w:t>
      </w:r>
      <w:r w:rsidR="00601DC2" w:rsidRPr="00DE0A51">
        <w:rPr>
          <w:rFonts w:ascii="Times New Roman" w:hAnsi="Times New Roman"/>
          <w:sz w:val="28"/>
          <w:szCs w:val="28"/>
        </w:rPr>
        <w:t>подпункт</w:t>
      </w:r>
      <w:r w:rsidR="000F1996">
        <w:rPr>
          <w:rFonts w:ascii="Times New Roman" w:hAnsi="Times New Roman"/>
          <w:sz w:val="28"/>
          <w:szCs w:val="28"/>
        </w:rPr>
        <w:t>ом</w:t>
      </w:r>
      <w:r w:rsidR="00601DC2" w:rsidRPr="00DE0A51">
        <w:rPr>
          <w:rFonts w:ascii="Times New Roman" w:hAnsi="Times New Roman"/>
          <w:sz w:val="28"/>
          <w:szCs w:val="28"/>
        </w:rPr>
        <w:t xml:space="preserve"> </w:t>
      </w:r>
      <w:r w:rsidR="00F01FC2">
        <w:rPr>
          <w:rFonts w:ascii="Times New Roman" w:hAnsi="Times New Roman"/>
          <w:sz w:val="28"/>
          <w:szCs w:val="28"/>
        </w:rPr>
        <w:t>«в»</w:t>
      </w:r>
      <w:r w:rsidR="00601DC2" w:rsidRPr="00DE0A51"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 xml:space="preserve"> пункта 4 статьи 29 Закона Санкт-Петербурга, решением Территориальной избирательной комиссии № 3</w:t>
      </w:r>
      <w:r w:rsidR="00601DC2">
        <w:rPr>
          <w:rFonts w:ascii="Times New Roman" w:hAnsi="Times New Roman"/>
          <w:sz w:val="28"/>
          <w:szCs w:val="28"/>
        </w:rPr>
        <w:t>4</w:t>
      </w:r>
      <w:r w:rsidRPr="00DE0A51">
        <w:rPr>
          <w:rFonts w:ascii="Times New Roman" w:hAnsi="Times New Roman"/>
          <w:sz w:val="28"/>
          <w:szCs w:val="28"/>
        </w:rPr>
        <w:t xml:space="preserve"> от 20 июня 2024 года № 7</w:t>
      </w:r>
      <w:r w:rsidR="00601DC2">
        <w:rPr>
          <w:rFonts w:ascii="Times New Roman" w:hAnsi="Times New Roman"/>
          <w:sz w:val="28"/>
          <w:szCs w:val="28"/>
        </w:rPr>
        <w:t>9</w:t>
      </w:r>
      <w:r w:rsidRPr="00DE0A51">
        <w:rPr>
          <w:rFonts w:ascii="Times New Roman" w:hAnsi="Times New Roman"/>
          <w:sz w:val="28"/>
          <w:szCs w:val="28"/>
        </w:rPr>
        <w:t>-</w:t>
      </w:r>
      <w:r w:rsidR="00601DC2">
        <w:rPr>
          <w:rFonts w:ascii="Times New Roman" w:hAnsi="Times New Roman"/>
          <w:sz w:val="28"/>
          <w:szCs w:val="28"/>
        </w:rPr>
        <w:t>1</w:t>
      </w:r>
      <w:r w:rsidRPr="00DE0A51">
        <w:rPr>
          <w:rFonts w:ascii="Times New Roman" w:hAnsi="Times New Roman"/>
          <w:sz w:val="28"/>
          <w:szCs w:val="28"/>
        </w:rPr>
        <w:t xml:space="preserve"> «О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601DC2">
        <w:rPr>
          <w:rFonts w:ascii="Times New Roman" w:hAnsi="Times New Roman"/>
          <w:sz w:val="28"/>
          <w:szCs w:val="28"/>
        </w:rPr>
        <w:t>№ 15</w:t>
      </w:r>
      <w:r w:rsidRPr="00DE0A51">
        <w:rPr>
          <w:rFonts w:ascii="Times New Roman" w:hAnsi="Times New Roman"/>
          <w:sz w:val="28"/>
          <w:szCs w:val="28"/>
        </w:rPr>
        <w:t xml:space="preserve"> седьмого созыва», Территориальная избирательная комиссия № 3</w:t>
      </w:r>
      <w:r w:rsidR="00601DC2">
        <w:rPr>
          <w:rFonts w:ascii="Times New Roman" w:hAnsi="Times New Roman"/>
          <w:sz w:val="28"/>
          <w:szCs w:val="28"/>
        </w:rPr>
        <w:t>4</w:t>
      </w:r>
      <w:r w:rsidRPr="00DE0A51">
        <w:rPr>
          <w:rFonts w:ascii="Times New Roman" w:hAnsi="Times New Roman"/>
          <w:sz w:val="28"/>
          <w:szCs w:val="28"/>
        </w:rPr>
        <w:t xml:space="preserve"> </w:t>
      </w:r>
      <w:r w:rsidR="00601DC2">
        <w:rPr>
          <w:rFonts w:ascii="Times New Roman" w:hAnsi="Times New Roman"/>
          <w:sz w:val="28"/>
          <w:szCs w:val="28"/>
        </w:rPr>
        <w:t xml:space="preserve"> </w:t>
      </w:r>
      <w:r w:rsidRPr="00601DC2">
        <w:rPr>
          <w:rFonts w:ascii="Times New Roman" w:hAnsi="Times New Roman"/>
          <w:b/>
          <w:bCs/>
          <w:sz w:val="28"/>
          <w:szCs w:val="28"/>
        </w:rPr>
        <w:t>р е ш и л а</w:t>
      </w:r>
      <w:r w:rsidRPr="00DE0A51">
        <w:rPr>
          <w:rFonts w:ascii="Times New Roman" w:hAnsi="Times New Roman"/>
          <w:sz w:val="28"/>
          <w:szCs w:val="28"/>
        </w:rPr>
        <w:t>:</w:t>
      </w:r>
    </w:p>
    <w:p w14:paraId="4DF61C1D" w14:textId="0E4750B8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1.</w:t>
      </w:r>
      <w:r w:rsidR="00981983">
        <w:rPr>
          <w:rFonts w:ascii="Times New Roman" w:hAnsi="Times New Roman"/>
          <w:sz w:val="28"/>
          <w:szCs w:val="28"/>
        </w:rPr>
        <w:t> </w:t>
      </w:r>
      <w:r w:rsidR="00E57CC6" w:rsidRPr="00DE0A51">
        <w:rPr>
          <w:rFonts w:ascii="Times New Roman" w:hAnsi="Times New Roman"/>
          <w:sz w:val="28"/>
          <w:szCs w:val="28"/>
        </w:rPr>
        <w:t xml:space="preserve">Отказать </w:t>
      </w:r>
      <w:r w:rsidR="00E57CC6">
        <w:rPr>
          <w:rFonts w:ascii="Times New Roman" w:hAnsi="Times New Roman"/>
          <w:sz w:val="28"/>
          <w:szCs w:val="28"/>
        </w:rPr>
        <w:t>Савинову Максиму Александровичу,</w:t>
      </w:r>
      <w:r w:rsidR="00E57CC6" w:rsidRPr="00DE0A51">
        <w:rPr>
          <w:rFonts w:ascii="Times New Roman" w:hAnsi="Times New Roman"/>
          <w:sz w:val="28"/>
          <w:szCs w:val="28"/>
        </w:rPr>
        <w:t xml:space="preserve"> выдвинутому </w:t>
      </w:r>
      <w:r w:rsidR="00E57CC6" w:rsidRPr="00321B34">
        <w:rPr>
          <w:rFonts w:ascii="Times New Roman" w:hAnsi="Times New Roman"/>
          <w:sz w:val="28"/>
          <w:szCs w:val="28"/>
        </w:rPr>
        <w:t xml:space="preserve">избирательным объединением Региональное отделение Социалистической политической партии </w:t>
      </w:r>
      <w:r w:rsidR="00E57CC6" w:rsidRPr="00321B34">
        <w:rPr>
          <w:rFonts w:ascii="Times New Roman" w:hAnsi="Times New Roman"/>
          <w:b/>
          <w:bCs/>
          <w:sz w:val="28"/>
          <w:szCs w:val="28"/>
        </w:rPr>
        <w:t>«СПРАВЕДЛИВАЯ РОССИЯ – ПАТРИОТЫ – ЗА ПРАВДУ»</w:t>
      </w:r>
      <w:r w:rsidR="00E57CC6" w:rsidRPr="00321B34">
        <w:rPr>
          <w:rFonts w:ascii="Times New Roman" w:hAnsi="Times New Roman"/>
          <w:sz w:val="28"/>
          <w:szCs w:val="28"/>
        </w:rPr>
        <w:t xml:space="preserve"> </w:t>
      </w:r>
      <w:r w:rsidR="00E57CC6">
        <w:rPr>
          <w:rFonts w:ascii="Times New Roman" w:hAnsi="Times New Roman"/>
          <w:sz w:val="28"/>
          <w:szCs w:val="28"/>
        </w:rPr>
        <w:t xml:space="preserve">в городе Санкт-Петербурге, </w:t>
      </w:r>
      <w:r w:rsidR="00E57CC6" w:rsidRPr="00DE0A51">
        <w:rPr>
          <w:rFonts w:ascii="Times New Roman" w:hAnsi="Times New Roman"/>
          <w:sz w:val="28"/>
          <w:szCs w:val="28"/>
        </w:rPr>
        <w:t>в регистрации кандидат</w:t>
      </w:r>
      <w:r w:rsidR="00E57CC6">
        <w:rPr>
          <w:rFonts w:ascii="Times New Roman" w:hAnsi="Times New Roman"/>
          <w:sz w:val="28"/>
          <w:szCs w:val="28"/>
        </w:rPr>
        <w:t>ом</w:t>
      </w:r>
      <w:r w:rsidR="00E57CC6" w:rsidRPr="00DE0A51">
        <w:rPr>
          <w:rFonts w:ascii="Times New Roman" w:hAnsi="Times New Roman"/>
          <w:sz w:val="28"/>
          <w:szCs w:val="28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57CC6">
        <w:rPr>
          <w:rFonts w:ascii="Times New Roman" w:hAnsi="Times New Roman"/>
          <w:sz w:val="28"/>
          <w:szCs w:val="28"/>
        </w:rPr>
        <w:t>№ 15</w:t>
      </w:r>
      <w:r w:rsidR="00E57CC6" w:rsidRPr="00DE0A51">
        <w:rPr>
          <w:rFonts w:ascii="Times New Roman" w:hAnsi="Times New Roman"/>
          <w:sz w:val="28"/>
          <w:szCs w:val="28"/>
        </w:rPr>
        <w:t xml:space="preserve"> седьмого созыва по избирательному округу №</w:t>
      </w:r>
      <w:r w:rsidR="00E57CC6">
        <w:rPr>
          <w:rFonts w:ascii="Times New Roman" w:hAnsi="Times New Roman"/>
          <w:sz w:val="28"/>
          <w:szCs w:val="28"/>
        </w:rPr>
        <w:t xml:space="preserve"> 3</w:t>
      </w:r>
      <w:r w:rsidR="00E57CC6" w:rsidRPr="00DE0A51">
        <w:rPr>
          <w:rFonts w:ascii="Times New Roman" w:hAnsi="Times New Roman"/>
          <w:sz w:val="28"/>
          <w:szCs w:val="28"/>
        </w:rPr>
        <w:t>.</w:t>
      </w:r>
    </w:p>
    <w:p w14:paraId="75A15215" w14:textId="5AC449AA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2.</w:t>
      </w:r>
      <w:r w:rsidR="00981983">
        <w:rPr>
          <w:rFonts w:ascii="Times New Roman" w:hAnsi="Times New Roman"/>
          <w:sz w:val="28"/>
          <w:szCs w:val="28"/>
        </w:rPr>
        <w:t> </w:t>
      </w:r>
      <w:r w:rsidRPr="00DE0A51">
        <w:rPr>
          <w:rFonts w:ascii="Times New Roman" w:hAnsi="Times New Roman"/>
          <w:sz w:val="28"/>
          <w:szCs w:val="28"/>
        </w:rPr>
        <w:t xml:space="preserve">Направить письменное указание в дополнительный офис </w:t>
      </w:r>
      <w:r w:rsidRPr="00DE0A51">
        <w:rPr>
          <w:rFonts w:ascii="Times New Roman" w:hAnsi="Times New Roman"/>
          <w:sz w:val="28"/>
          <w:szCs w:val="28"/>
        </w:rPr>
        <w:br/>
        <w:t>№ 9055/0</w:t>
      </w:r>
      <w:r w:rsidR="00981983">
        <w:rPr>
          <w:rFonts w:ascii="Times New Roman" w:hAnsi="Times New Roman"/>
          <w:sz w:val="28"/>
          <w:szCs w:val="28"/>
        </w:rPr>
        <w:t>704</w:t>
      </w:r>
      <w:r w:rsidRPr="00DE0A51">
        <w:rPr>
          <w:rFonts w:ascii="Times New Roman" w:hAnsi="Times New Roman"/>
          <w:sz w:val="28"/>
          <w:szCs w:val="28"/>
        </w:rPr>
        <w:t xml:space="preserve"> Северо-Западного Банка ПАО Сбербанк о прекращении </w:t>
      </w:r>
      <w:r w:rsidR="00E57CC6">
        <w:rPr>
          <w:rFonts w:ascii="Times New Roman" w:hAnsi="Times New Roman"/>
          <w:sz w:val="28"/>
          <w:szCs w:val="28"/>
        </w:rPr>
        <w:br/>
      </w:r>
      <w:r w:rsidRPr="00DE0A51">
        <w:rPr>
          <w:rFonts w:ascii="Times New Roman" w:hAnsi="Times New Roman"/>
          <w:sz w:val="28"/>
          <w:szCs w:val="28"/>
        </w:rPr>
        <w:t>с 16 июля 2024 года расходных операций по специальному избирательному счету, открытому кандидатом.</w:t>
      </w:r>
    </w:p>
    <w:p w14:paraId="48D6EFC2" w14:textId="07EB1588" w:rsidR="00DE0A51" w:rsidRPr="00DE0A51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z w:val="28"/>
          <w:szCs w:val="28"/>
        </w:rPr>
      </w:pPr>
      <w:r w:rsidRPr="00DE0A51">
        <w:rPr>
          <w:rFonts w:ascii="Times New Roman" w:hAnsi="Times New Roman"/>
          <w:sz w:val="28"/>
          <w:szCs w:val="28"/>
        </w:rPr>
        <w:t>3.</w:t>
      </w:r>
      <w:r w:rsidR="00981983">
        <w:rPr>
          <w:rFonts w:ascii="Times New Roman" w:hAnsi="Times New Roman"/>
          <w:sz w:val="28"/>
          <w:szCs w:val="28"/>
        </w:rPr>
        <w:t> </w:t>
      </w:r>
      <w:r w:rsidRPr="00DE0A51">
        <w:rPr>
          <w:rFonts w:ascii="Times New Roman" w:hAnsi="Times New Roman"/>
          <w:sz w:val="28"/>
          <w:szCs w:val="28"/>
        </w:rPr>
        <w:t xml:space="preserve">Выдать </w:t>
      </w:r>
      <w:r w:rsidR="000F1996">
        <w:rPr>
          <w:rFonts w:ascii="Times New Roman" w:hAnsi="Times New Roman"/>
          <w:sz w:val="28"/>
          <w:szCs w:val="28"/>
        </w:rPr>
        <w:t>Савинову Максиму Александровичу</w:t>
      </w:r>
      <w:r w:rsidR="000F1996" w:rsidRPr="00DE0A51">
        <w:rPr>
          <w:rFonts w:ascii="Times New Roman" w:hAnsi="Times New Roman"/>
          <w:sz w:val="28"/>
          <w:szCs w:val="28"/>
        </w:rPr>
        <w:t xml:space="preserve"> </w:t>
      </w:r>
      <w:r w:rsidRPr="00DE0A51">
        <w:rPr>
          <w:rFonts w:ascii="Times New Roman" w:hAnsi="Times New Roman"/>
          <w:sz w:val="28"/>
          <w:szCs w:val="28"/>
        </w:rPr>
        <w:t>копию настоящего решения в течение одних суток с момента принятия решения.</w:t>
      </w:r>
    </w:p>
    <w:p w14:paraId="78B8B054" w14:textId="4E512631" w:rsidR="00DE0A51" w:rsidRPr="00864EE8" w:rsidRDefault="00DE0A51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hAnsi="Times New Roman"/>
          <w:spacing w:val="-4"/>
          <w:sz w:val="28"/>
          <w:szCs w:val="28"/>
        </w:rPr>
      </w:pPr>
      <w:r w:rsidRPr="00864EE8">
        <w:rPr>
          <w:rFonts w:ascii="Times New Roman" w:hAnsi="Times New Roman"/>
          <w:spacing w:val="-4"/>
          <w:sz w:val="28"/>
          <w:szCs w:val="28"/>
        </w:rPr>
        <w:t>4.</w:t>
      </w:r>
      <w:r w:rsidR="00981983" w:rsidRPr="00864EE8">
        <w:rPr>
          <w:rFonts w:ascii="Times New Roman" w:hAnsi="Times New Roman"/>
          <w:spacing w:val="-4"/>
          <w:sz w:val="28"/>
          <w:szCs w:val="28"/>
        </w:rPr>
        <w:t> </w:t>
      </w:r>
      <w:r w:rsidRPr="00864EE8">
        <w:rPr>
          <w:rFonts w:ascii="Times New Roman" w:hAnsi="Times New Roman"/>
          <w:spacing w:val="-4"/>
          <w:sz w:val="28"/>
          <w:szCs w:val="28"/>
        </w:rPr>
        <w:t>Разместить настоящее решение на сайте Территориальной избирательной комиссии № 3</w:t>
      </w:r>
      <w:r w:rsidR="00981983" w:rsidRPr="00864EE8">
        <w:rPr>
          <w:rFonts w:ascii="Times New Roman" w:hAnsi="Times New Roman"/>
          <w:spacing w:val="-4"/>
          <w:sz w:val="28"/>
          <w:szCs w:val="28"/>
        </w:rPr>
        <w:t>4</w:t>
      </w:r>
      <w:r w:rsidRPr="00864EE8">
        <w:rPr>
          <w:rFonts w:ascii="Times New Roman" w:hAnsi="Times New Roman"/>
          <w:spacing w:val="-4"/>
          <w:sz w:val="28"/>
          <w:szCs w:val="28"/>
        </w:rPr>
        <w:t xml:space="preserve"> в информационно-телекоммуникационной сети «Интернет».</w:t>
      </w:r>
    </w:p>
    <w:p w14:paraId="3A93DCAB" w14:textId="57A6D5C4" w:rsidR="002F07D5" w:rsidRPr="00304C97" w:rsidRDefault="00981983" w:rsidP="0057510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F07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2F07D5"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br/>
      </w:r>
      <w:r w:rsidR="002F07D5" w:rsidRPr="00304C97">
        <w:rPr>
          <w:rFonts w:ascii="Times New Roman" w:hAnsi="Times New Roman"/>
          <w:sz w:val="28"/>
          <w:szCs w:val="28"/>
        </w:rPr>
        <w:t>на председателя</w:t>
      </w:r>
      <w:r w:rsidR="002F07D5"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7B41E99C" w14:textId="77777777" w:rsid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4A85FC" w14:textId="77777777" w:rsidR="00864EE8" w:rsidRPr="00356C03" w:rsidRDefault="00864EE8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А.С.</w:t>
            </w:r>
          </w:p>
        </w:tc>
      </w:tr>
    </w:tbl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857521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0B05E3"/>
    <w:rsid w:val="000F1996"/>
    <w:rsid w:val="00111634"/>
    <w:rsid w:val="0011708E"/>
    <w:rsid w:val="001410F1"/>
    <w:rsid w:val="00142A68"/>
    <w:rsid w:val="00145D22"/>
    <w:rsid w:val="00166232"/>
    <w:rsid w:val="00187FF0"/>
    <w:rsid w:val="00197310"/>
    <w:rsid w:val="001B3B09"/>
    <w:rsid w:val="00214790"/>
    <w:rsid w:val="0025608F"/>
    <w:rsid w:val="00265A0E"/>
    <w:rsid w:val="0028081E"/>
    <w:rsid w:val="002B14C8"/>
    <w:rsid w:val="002B6D8A"/>
    <w:rsid w:val="002C0D6F"/>
    <w:rsid w:val="002F07D5"/>
    <w:rsid w:val="00306B41"/>
    <w:rsid w:val="0031140B"/>
    <w:rsid w:val="00321B34"/>
    <w:rsid w:val="00327D9F"/>
    <w:rsid w:val="00356C03"/>
    <w:rsid w:val="00371290"/>
    <w:rsid w:val="003B5308"/>
    <w:rsid w:val="003C11D3"/>
    <w:rsid w:val="003E1740"/>
    <w:rsid w:val="003F5C54"/>
    <w:rsid w:val="004036CE"/>
    <w:rsid w:val="00454B52"/>
    <w:rsid w:val="0045783B"/>
    <w:rsid w:val="00463256"/>
    <w:rsid w:val="0048658F"/>
    <w:rsid w:val="004922BA"/>
    <w:rsid w:val="004A44C0"/>
    <w:rsid w:val="004D19F1"/>
    <w:rsid w:val="005149A0"/>
    <w:rsid w:val="0051580A"/>
    <w:rsid w:val="00542BE9"/>
    <w:rsid w:val="005519F3"/>
    <w:rsid w:val="005715FD"/>
    <w:rsid w:val="00575101"/>
    <w:rsid w:val="005766C4"/>
    <w:rsid w:val="0059166F"/>
    <w:rsid w:val="005A1F03"/>
    <w:rsid w:val="005C65D2"/>
    <w:rsid w:val="005E6011"/>
    <w:rsid w:val="00601DC2"/>
    <w:rsid w:val="00633E42"/>
    <w:rsid w:val="006349E2"/>
    <w:rsid w:val="006404C9"/>
    <w:rsid w:val="00657665"/>
    <w:rsid w:val="00665CEE"/>
    <w:rsid w:val="0067743C"/>
    <w:rsid w:val="00683946"/>
    <w:rsid w:val="006A43E0"/>
    <w:rsid w:val="006B2A8C"/>
    <w:rsid w:val="006C7B66"/>
    <w:rsid w:val="006C7C57"/>
    <w:rsid w:val="006D200C"/>
    <w:rsid w:val="006F14D4"/>
    <w:rsid w:val="00706EFB"/>
    <w:rsid w:val="0075537C"/>
    <w:rsid w:val="00755A44"/>
    <w:rsid w:val="00775FB9"/>
    <w:rsid w:val="00782E2B"/>
    <w:rsid w:val="007C599E"/>
    <w:rsid w:val="007D2D23"/>
    <w:rsid w:val="007F6432"/>
    <w:rsid w:val="008171E0"/>
    <w:rsid w:val="0082126C"/>
    <w:rsid w:val="0082142E"/>
    <w:rsid w:val="00857521"/>
    <w:rsid w:val="0086209D"/>
    <w:rsid w:val="00864718"/>
    <w:rsid w:val="00864EE8"/>
    <w:rsid w:val="00866677"/>
    <w:rsid w:val="00892BF1"/>
    <w:rsid w:val="008A33CC"/>
    <w:rsid w:val="008A701D"/>
    <w:rsid w:val="008B466D"/>
    <w:rsid w:val="008C615A"/>
    <w:rsid w:val="00905653"/>
    <w:rsid w:val="00930B90"/>
    <w:rsid w:val="009365C7"/>
    <w:rsid w:val="0094467F"/>
    <w:rsid w:val="00945BF5"/>
    <w:rsid w:val="00960D09"/>
    <w:rsid w:val="009713D7"/>
    <w:rsid w:val="00981983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A25CB"/>
    <w:rsid w:val="00AC36A4"/>
    <w:rsid w:val="00AE7875"/>
    <w:rsid w:val="00AF1F43"/>
    <w:rsid w:val="00B00C03"/>
    <w:rsid w:val="00B06C0F"/>
    <w:rsid w:val="00B61A29"/>
    <w:rsid w:val="00B64AED"/>
    <w:rsid w:val="00B71C54"/>
    <w:rsid w:val="00BA041A"/>
    <w:rsid w:val="00BA4E80"/>
    <w:rsid w:val="00BB24C4"/>
    <w:rsid w:val="00BB773A"/>
    <w:rsid w:val="00BD25A3"/>
    <w:rsid w:val="00BF3B36"/>
    <w:rsid w:val="00C06B6E"/>
    <w:rsid w:val="00C15221"/>
    <w:rsid w:val="00C37B25"/>
    <w:rsid w:val="00C544AF"/>
    <w:rsid w:val="00C81795"/>
    <w:rsid w:val="00C8720D"/>
    <w:rsid w:val="00CA58B0"/>
    <w:rsid w:val="00CD6342"/>
    <w:rsid w:val="00CE7BCE"/>
    <w:rsid w:val="00D05A52"/>
    <w:rsid w:val="00D40D50"/>
    <w:rsid w:val="00D43976"/>
    <w:rsid w:val="00D950B5"/>
    <w:rsid w:val="00DA359B"/>
    <w:rsid w:val="00DD5257"/>
    <w:rsid w:val="00DE0A51"/>
    <w:rsid w:val="00DE4A15"/>
    <w:rsid w:val="00DF234C"/>
    <w:rsid w:val="00DF78D8"/>
    <w:rsid w:val="00E009FF"/>
    <w:rsid w:val="00E02B94"/>
    <w:rsid w:val="00E42BA2"/>
    <w:rsid w:val="00E47B76"/>
    <w:rsid w:val="00E5276D"/>
    <w:rsid w:val="00E57CC6"/>
    <w:rsid w:val="00E6028C"/>
    <w:rsid w:val="00E67C96"/>
    <w:rsid w:val="00E83E23"/>
    <w:rsid w:val="00EB38CE"/>
    <w:rsid w:val="00EB4FFA"/>
    <w:rsid w:val="00EC19FE"/>
    <w:rsid w:val="00ED71C2"/>
    <w:rsid w:val="00EE5F6F"/>
    <w:rsid w:val="00EF7FB6"/>
    <w:rsid w:val="00F01FC2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DE0A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0">
    <w:name w:val="Normal (Web)"/>
    <w:basedOn w:val="a"/>
    <w:uiPriority w:val="99"/>
    <w:semiHidden/>
    <w:unhideWhenUsed/>
    <w:rsid w:val="005751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75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SPB&amp;n=292537&amp;dst=101203&amp;field=134&amp;date=16.07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92537&amp;dst=101197&amp;field=134&amp;date=16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24782-11B9-492F-9B27-CF2C5210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8</cp:revision>
  <cp:lastPrinted>2024-07-17T09:36:00Z</cp:lastPrinted>
  <dcterms:created xsi:type="dcterms:W3CDTF">2024-07-15T19:07:00Z</dcterms:created>
  <dcterms:modified xsi:type="dcterms:W3CDTF">2024-07-17T09:41:00Z</dcterms:modified>
</cp:coreProperties>
</file>